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0"/>
      </w:tblGrid>
      <w:tr w:rsidR="001F7AB9" w:rsidRPr="001C70A4" w14:paraId="5D98011B" w14:textId="77777777" w:rsidTr="000C71F7">
        <w:trPr>
          <w:tblCellSpacing w:w="0" w:type="dxa"/>
        </w:trPr>
        <w:tc>
          <w:tcPr>
            <w:tcW w:w="945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3"/>
              <w:gridCol w:w="4943"/>
              <w:gridCol w:w="2454"/>
            </w:tblGrid>
            <w:tr w:rsidR="001F7AB9" w:rsidRPr="001C70A4" w14:paraId="3976EA18" w14:textId="77777777" w:rsidTr="00297832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14:paraId="54620F86" w14:textId="77777777" w:rsidR="001F7AB9" w:rsidRPr="001C70A4" w:rsidRDefault="0043438F" w:rsidP="00297832">
                  <w:pPr>
                    <w:rPr>
                      <w:rFonts w:ascii="Arial" w:hAnsi="Arial" w:cs="Arial"/>
                      <w:color w:val="000033"/>
                    </w:rPr>
                  </w:pPr>
                  <w:r w:rsidRPr="001C70A4">
                    <w:rPr>
                      <w:rFonts w:ascii="Arial" w:hAnsi="Arial" w:cs="Arial"/>
                      <w:noProof/>
                      <w:color w:val="000033"/>
                    </w:rPr>
                    <w:drawing>
                      <wp:inline distT="0" distB="0" distL="0" distR="0" wp14:anchorId="32FF3A5C" wp14:editId="046EBB1C">
                        <wp:extent cx="1047750" cy="1047750"/>
                        <wp:effectExtent l="19050" t="0" r="0" b="0"/>
                        <wp:docPr id="16" name="Picture 16" descr="Se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Se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14:paraId="50FA58C0" w14:textId="77777777" w:rsidR="001F7AB9" w:rsidRPr="001C70A4" w:rsidRDefault="0043438F" w:rsidP="00297832">
                  <w:pPr>
                    <w:jc w:val="center"/>
                    <w:rPr>
                      <w:rFonts w:ascii="Arial" w:hAnsi="Arial" w:cs="Arial"/>
                      <w:color w:val="000033"/>
                    </w:rPr>
                  </w:pPr>
                  <w:r w:rsidRPr="001C70A4">
                    <w:rPr>
                      <w:rFonts w:ascii="Arial" w:hAnsi="Arial" w:cs="Arial"/>
                      <w:noProof/>
                      <w:color w:val="000033"/>
                    </w:rPr>
                    <w:drawing>
                      <wp:inline distT="0" distB="0" distL="0" distR="0" wp14:anchorId="270CD2ED" wp14:editId="320498F4">
                        <wp:extent cx="2667000" cy="914400"/>
                        <wp:effectExtent l="19050" t="0" r="0" b="0"/>
                        <wp:docPr id="17" name="Picture 17" descr="Biograph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Biograph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14:paraId="2F2BAC1F" w14:textId="77777777" w:rsidR="001F7AB9" w:rsidRPr="001C70A4" w:rsidRDefault="0043438F" w:rsidP="00297832">
                  <w:pPr>
                    <w:jc w:val="right"/>
                    <w:rPr>
                      <w:rFonts w:ascii="Arial" w:hAnsi="Arial" w:cs="Arial"/>
                      <w:color w:val="000033"/>
                    </w:rPr>
                  </w:pPr>
                  <w:r w:rsidRPr="001C70A4">
                    <w:rPr>
                      <w:rFonts w:ascii="Arial" w:hAnsi="Arial" w:cs="Arial"/>
                      <w:noProof/>
                      <w:color w:val="000033"/>
                    </w:rPr>
                    <w:drawing>
                      <wp:inline distT="0" distB="0" distL="0" distR="0" wp14:anchorId="756C8DB9" wp14:editId="6085DE2D">
                        <wp:extent cx="1314450" cy="1047750"/>
                        <wp:effectExtent l="19050" t="0" r="0" b="0"/>
                        <wp:docPr id="18" name="Picture 18" descr="Fla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Fla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FF637A" w14:textId="77777777" w:rsidR="001F7AB9" w:rsidRPr="001C70A4" w:rsidRDefault="001F7AB9" w:rsidP="00297832">
            <w:pPr>
              <w:rPr>
                <w:rFonts w:ascii="Arial" w:hAnsi="Arial" w:cs="Arial"/>
                <w:color w:val="000033"/>
              </w:rPr>
            </w:pPr>
          </w:p>
        </w:tc>
      </w:tr>
      <w:tr w:rsidR="001F7AB9" w:rsidRPr="000949F4" w14:paraId="691FCC29" w14:textId="77777777" w:rsidTr="000C71F7">
        <w:trPr>
          <w:tblCellSpacing w:w="0" w:type="dxa"/>
        </w:trPr>
        <w:tc>
          <w:tcPr>
            <w:tcW w:w="9450" w:type="dxa"/>
            <w:shd w:val="clear" w:color="auto" w:fill="000000"/>
            <w:vAlign w:val="center"/>
            <w:hideMark/>
          </w:tcPr>
          <w:p w14:paraId="2B6F5515" w14:textId="22CD5C34" w:rsidR="001F7AB9" w:rsidRPr="002C1999" w:rsidRDefault="001F7AB9" w:rsidP="00E85282">
            <w:pPr>
              <w:jc w:val="center"/>
              <w:rPr>
                <w:rFonts w:ascii="Arial" w:hAnsi="Arial" w:cs="Arial"/>
                <w:color w:val="000033"/>
                <w:lang w:val="es-CO"/>
              </w:rPr>
            </w:pPr>
            <w:r w:rsidRPr="002C1999">
              <w:rPr>
                <w:rFonts w:ascii="Arial" w:hAnsi="Arial" w:cs="Arial"/>
                <w:b/>
                <w:bCs/>
                <w:i/>
                <w:iCs/>
                <w:color w:val="FFFFFF"/>
                <w:sz w:val="27"/>
                <w:szCs w:val="27"/>
                <w:lang w:val="es-CO"/>
              </w:rPr>
              <w:t>U N I T E D   S T A T E S   </w:t>
            </w:r>
            <w:r w:rsidR="00E85282" w:rsidRPr="002C1999">
              <w:rPr>
                <w:rFonts w:ascii="Arial" w:hAnsi="Arial" w:cs="Arial"/>
                <w:b/>
                <w:bCs/>
                <w:i/>
                <w:iCs/>
                <w:color w:val="FFFFFF"/>
                <w:sz w:val="27"/>
                <w:szCs w:val="27"/>
                <w:lang w:val="es-CO"/>
              </w:rPr>
              <w:t>S P A C E</w:t>
            </w:r>
            <w:r w:rsidRPr="002C1999">
              <w:rPr>
                <w:rFonts w:ascii="Arial" w:hAnsi="Arial" w:cs="Arial"/>
                <w:b/>
                <w:bCs/>
                <w:i/>
                <w:iCs/>
                <w:color w:val="FFFFFF"/>
                <w:sz w:val="27"/>
                <w:szCs w:val="27"/>
                <w:lang w:val="es-CO"/>
              </w:rPr>
              <w:t xml:space="preserve">   F O R C E</w:t>
            </w:r>
          </w:p>
        </w:tc>
      </w:tr>
    </w:tbl>
    <w:p w14:paraId="03E83051" w14:textId="3AC8A9C4" w:rsidR="00291EFF" w:rsidRPr="002C1999" w:rsidRDefault="00291EFF">
      <w:pPr>
        <w:rPr>
          <w:rFonts w:ascii="Arial" w:hAnsi="Arial" w:cs="Arial"/>
          <w:b/>
          <w:sz w:val="20"/>
          <w:szCs w:val="20"/>
          <w:lang w:val="es-CO"/>
        </w:rPr>
      </w:pPr>
    </w:p>
    <w:p w14:paraId="3549394A" w14:textId="43250C61" w:rsidR="00A06580" w:rsidRPr="00A06580" w:rsidRDefault="002C1179" w:rsidP="00A06580">
      <w:pPr>
        <w:rPr>
          <w:rFonts w:ascii="Arial" w:hAnsi="Arial" w:cs="Arial"/>
          <w:b/>
          <w:sz w:val="27"/>
          <w:szCs w:val="27"/>
        </w:rPr>
      </w:pPr>
      <w:r w:rsidRPr="00AB4D7F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A38E15A" wp14:editId="64E85FB7">
            <wp:simplePos x="0" y="0"/>
            <wp:positionH relativeFrom="column">
              <wp:posOffset>3429000</wp:posOffset>
            </wp:positionH>
            <wp:positionV relativeFrom="paragraph">
              <wp:posOffset>171450</wp:posOffset>
            </wp:positionV>
            <wp:extent cx="2508885" cy="3136900"/>
            <wp:effectExtent l="0" t="0" r="571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348">
        <w:rPr>
          <w:rFonts w:ascii="Arial" w:hAnsi="Arial" w:cs="Arial"/>
          <w:b/>
          <w:sz w:val="27"/>
          <w:szCs w:val="27"/>
        </w:rPr>
        <w:t xml:space="preserve">LT COL </w:t>
      </w:r>
      <w:r w:rsidR="002C1999">
        <w:rPr>
          <w:rFonts w:ascii="Arial" w:hAnsi="Arial" w:cs="Arial"/>
          <w:b/>
          <w:sz w:val="27"/>
          <w:szCs w:val="27"/>
        </w:rPr>
        <w:t>JOHANN A. PAMBIANCHI</w:t>
      </w:r>
    </w:p>
    <w:p w14:paraId="55278EB8" w14:textId="52F76968" w:rsidR="00A06580" w:rsidRPr="00A06580" w:rsidRDefault="00A06580" w:rsidP="00A06580">
      <w:pPr>
        <w:jc w:val="both"/>
        <w:rPr>
          <w:rFonts w:ascii="Arial" w:hAnsi="Arial" w:cs="Arial"/>
          <w:sz w:val="20"/>
          <w:szCs w:val="20"/>
        </w:rPr>
      </w:pPr>
      <w:r w:rsidRPr="00A06580">
        <w:rPr>
          <w:rFonts w:ascii="Arial" w:hAnsi="Arial" w:cs="Arial"/>
          <w:sz w:val="20"/>
          <w:szCs w:val="20"/>
        </w:rPr>
        <w:t xml:space="preserve"> </w:t>
      </w:r>
    </w:p>
    <w:p w14:paraId="5A2E086B" w14:textId="7F4F01DA" w:rsidR="00616518" w:rsidRPr="00616518" w:rsidRDefault="00554348" w:rsidP="006165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Lt Col</w:t>
      </w:r>
      <w:r w:rsidR="002C1999">
        <w:rPr>
          <w:rFonts w:ascii="Arial" w:hAnsi="Arial" w:cs="Arial"/>
          <w:sz w:val="20"/>
          <w:szCs w:val="20"/>
        </w:rPr>
        <w:t xml:space="preserve"> Johann A. Pambianchi</w:t>
      </w:r>
      <w:r w:rsidR="00203703" w:rsidRPr="00203703">
        <w:rPr>
          <w:rFonts w:ascii="Arial" w:hAnsi="Arial" w:cs="Arial"/>
          <w:sz w:val="20"/>
          <w:szCs w:val="20"/>
        </w:rPr>
        <w:t xml:space="preserve"> is </w:t>
      </w:r>
      <w:r w:rsidR="00122462">
        <w:rPr>
          <w:rFonts w:ascii="Arial" w:hAnsi="Arial" w:cs="Arial"/>
          <w:sz w:val="20"/>
          <w:szCs w:val="20"/>
        </w:rPr>
        <w:t xml:space="preserve">the </w:t>
      </w:r>
      <w:r w:rsidR="0081195B">
        <w:rPr>
          <w:rFonts w:ascii="Arial" w:hAnsi="Arial" w:cs="Arial"/>
          <w:sz w:val="20"/>
          <w:szCs w:val="20"/>
        </w:rPr>
        <w:t>Commander, 30th</w:t>
      </w:r>
      <w:r w:rsidR="00F50989">
        <w:rPr>
          <w:rFonts w:ascii="Arial" w:hAnsi="Arial" w:cs="Arial"/>
          <w:sz w:val="20"/>
          <w:szCs w:val="20"/>
        </w:rPr>
        <w:t xml:space="preserve"> </w:t>
      </w:r>
      <w:r w:rsidR="0081195B">
        <w:rPr>
          <w:rFonts w:ascii="Arial" w:hAnsi="Arial" w:cs="Arial"/>
          <w:sz w:val="20"/>
          <w:szCs w:val="20"/>
        </w:rPr>
        <w:t>Student Squadron, Maxwell Air Force Base, Alabama. He commands a selectively manned squadron of instructors and students as part of Squadron Officer School. The 30th Student Squadron</w:t>
      </w:r>
      <w:r w:rsidR="00F50989">
        <w:rPr>
          <w:rFonts w:ascii="Arial" w:hAnsi="Arial" w:cs="Arial"/>
          <w:sz w:val="20"/>
          <w:szCs w:val="20"/>
        </w:rPr>
        <w:t xml:space="preserve"> </w:t>
      </w:r>
      <w:r w:rsidR="0081195B">
        <w:rPr>
          <w:rFonts w:ascii="Arial" w:hAnsi="Arial" w:cs="Arial"/>
          <w:sz w:val="20"/>
          <w:szCs w:val="20"/>
        </w:rPr>
        <w:t xml:space="preserve">“Knights” provide Professional Military Education to more than 600 Air and Space Force Captains, International Officers, and Department of the Air Force Civilians annually. </w:t>
      </w:r>
      <w:r w:rsidR="008B452A">
        <w:rPr>
          <w:rFonts w:ascii="Arial" w:hAnsi="Arial" w:cs="Arial"/>
          <w:sz w:val="20"/>
          <w:szCs w:val="20"/>
        </w:rPr>
        <w:t>His squadron also executes the Spacepower Education and Advanced Readiness track to meet development</w:t>
      </w:r>
      <w:r w:rsidR="00CC76DA">
        <w:rPr>
          <w:rFonts w:ascii="Arial" w:hAnsi="Arial" w:cs="Arial"/>
          <w:sz w:val="20"/>
          <w:szCs w:val="20"/>
        </w:rPr>
        <w:t>al</w:t>
      </w:r>
      <w:r w:rsidR="008B452A">
        <w:rPr>
          <w:rFonts w:ascii="Arial" w:hAnsi="Arial" w:cs="Arial"/>
          <w:sz w:val="20"/>
          <w:szCs w:val="20"/>
        </w:rPr>
        <w:t xml:space="preserve"> requirements of space professionals.</w:t>
      </w:r>
    </w:p>
    <w:p w14:paraId="25E4CD4A" w14:textId="77777777" w:rsidR="002C1999" w:rsidRPr="00616518" w:rsidRDefault="002C1999" w:rsidP="00616518">
      <w:pPr>
        <w:spacing w:line="276" w:lineRule="auto"/>
        <w:rPr>
          <w:rFonts w:ascii="Arial" w:hAnsi="Arial" w:cs="Arial"/>
          <w:sz w:val="20"/>
          <w:szCs w:val="20"/>
        </w:rPr>
      </w:pPr>
    </w:p>
    <w:p w14:paraId="1E72B306" w14:textId="6382ECE6" w:rsidR="00616518" w:rsidRPr="00616518" w:rsidRDefault="00554348" w:rsidP="006165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Lt Col</w:t>
      </w:r>
      <w:r w:rsidR="002C1999">
        <w:rPr>
          <w:rFonts w:ascii="Arial" w:hAnsi="Arial" w:cs="Arial"/>
          <w:sz w:val="20"/>
          <w:szCs w:val="20"/>
        </w:rPr>
        <w:t xml:space="preserve"> Pambianchi </w:t>
      </w:r>
      <w:r w:rsidR="00203703">
        <w:rPr>
          <w:rFonts w:ascii="Arial" w:hAnsi="Arial" w:cs="Arial"/>
          <w:sz w:val="20"/>
          <w:szCs w:val="20"/>
        </w:rPr>
        <w:t>earned h</w:t>
      </w:r>
      <w:r w:rsidR="002C1999">
        <w:rPr>
          <w:rFonts w:ascii="Arial" w:hAnsi="Arial" w:cs="Arial"/>
          <w:sz w:val="20"/>
          <w:szCs w:val="20"/>
        </w:rPr>
        <w:t>is</w:t>
      </w:r>
      <w:r w:rsidR="00616518" w:rsidRPr="00616518">
        <w:rPr>
          <w:rFonts w:ascii="Arial" w:hAnsi="Arial" w:cs="Arial"/>
          <w:sz w:val="20"/>
          <w:szCs w:val="20"/>
        </w:rPr>
        <w:t xml:space="preserve"> commission</w:t>
      </w:r>
      <w:r w:rsidR="00203703">
        <w:rPr>
          <w:rFonts w:ascii="Arial" w:hAnsi="Arial" w:cs="Arial"/>
          <w:sz w:val="20"/>
          <w:szCs w:val="20"/>
        </w:rPr>
        <w:t xml:space="preserve"> in 200</w:t>
      </w:r>
      <w:r w:rsidR="002C1999">
        <w:rPr>
          <w:rFonts w:ascii="Arial" w:hAnsi="Arial" w:cs="Arial"/>
          <w:sz w:val="20"/>
          <w:szCs w:val="20"/>
        </w:rPr>
        <w:t>7</w:t>
      </w:r>
      <w:r w:rsidR="00616518" w:rsidRPr="00616518">
        <w:rPr>
          <w:rFonts w:ascii="Arial" w:hAnsi="Arial" w:cs="Arial"/>
          <w:sz w:val="20"/>
          <w:szCs w:val="20"/>
        </w:rPr>
        <w:t xml:space="preserve"> th</w:t>
      </w:r>
      <w:r w:rsidR="00203703">
        <w:rPr>
          <w:rFonts w:ascii="Arial" w:hAnsi="Arial" w:cs="Arial"/>
          <w:sz w:val="20"/>
          <w:szCs w:val="20"/>
        </w:rPr>
        <w:t xml:space="preserve">rough </w:t>
      </w:r>
      <w:r w:rsidR="00203703" w:rsidRPr="00203703">
        <w:rPr>
          <w:rFonts w:ascii="Arial" w:hAnsi="Arial" w:cs="Arial"/>
          <w:sz w:val="20"/>
          <w:szCs w:val="20"/>
        </w:rPr>
        <w:t>the US Air Force Academy with a Bachelo</w:t>
      </w:r>
      <w:r w:rsidR="00203703">
        <w:rPr>
          <w:rFonts w:ascii="Arial" w:hAnsi="Arial" w:cs="Arial"/>
          <w:sz w:val="20"/>
          <w:szCs w:val="20"/>
        </w:rPr>
        <w:t>r of Science in Space Operations.</w:t>
      </w:r>
      <w:r w:rsidR="006208E1">
        <w:rPr>
          <w:rFonts w:ascii="Arial" w:hAnsi="Arial" w:cs="Arial"/>
          <w:sz w:val="20"/>
          <w:szCs w:val="20"/>
        </w:rPr>
        <w:t xml:space="preserve"> </w:t>
      </w:r>
      <w:r w:rsidR="006208E1" w:rsidRPr="006208E1">
        <w:rPr>
          <w:rFonts w:ascii="Arial" w:hAnsi="Arial" w:cs="Arial"/>
          <w:sz w:val="20"/>
          <w:szCs w:val="20"/>
        </w:rPr>
        <w:t>In 201</w:t>
      </w:r>
      <w:r w:rsidR="002C1999">
        <w:rPr>
          <w:rFonts w:ascii="Arial" w:hAnsi="Arial" w:cs="Arial"/>
          <w:sz w:val="20"/>
          <w:szCs w:val="20"/>
        </w:rPr>
        <w:t>2</w:t>
      </w:r>
      <w:r w:rsidR="006208E1">
        <w:rPr>
          <w:rFonts w:ascii="Arial" w:hAnsi="Arial" w:cs="Arial"/>
          <w:sz w:val="20"/>
          <w:szCs w:val="20"/>
        </w:rPr>
        <w:t>,</w:t>
      </w:r>
      <w:r w:rsidR="006208E1" w:rsidRPr="006208E1">
        <w:rPr>
          <w:rFonts w:ascii="Arial" w:hAnsi="Arial" w:cs="Arial"/>
          <w:sz w:val="20"/>
          <w:szCs w:val="20"/>
        </w:rPr>
        <w:t xml:space="preserve"> he graduated from </w:t>
      </w:r>
      <w:r w:rsidR="002C1999">
        <w:rPr>
          <w:rFonts w:ascii="Arial" w:hAnsi="Arial" w:cs="Arial"/>
          <w:sz w:val="20"/>
          <w:szCs w:val="20"/>
        </w:rPr>
        <w:t xml:space="preserve">Embry-Riddle Aeronautical </w:t>
      </w:r>
      <w:r w:rsidR="006208E1" w:rsidRPr="006208E1">
        <w:rPr>
          <w:rFonts w:ascii="Arial" w:hAnsi="Arial" w:cs="Arial"/>
          <w:sz w:val="20"/>
          <w:szCs w:val="20"/>
        </w:rPr>
        <w:t>University</w:t>
      </w:r>
      <w:r w:rsidR="00122462">
        <w:rPr>
          <w:rFonts w:ascii="Arial" w:hAnsi="Arial" w:cs="Arial"/>
          <w:sz w:val="20"/>
          <w:szCs w:val="20"/>
        </w:rPr>
        <w:t xml:space="preserve"> </w:t>
      </w:r>
      <w:r w:rsidR="006208E1" w:rsidRPr="006208E1">
        <w:rPr>
          <w:rFonts w:ascii="Arial" w:hAnsi="Arial" w:cs="Arial"/>
          <w:sz w:val="20"/>
          <w:szCs w:val="20"/>
        </w:rPr>
        <w:t xml:space="preserve">with a </w:t>
      </w:r>
      <w:r w:rsidR="00DE6919">
        <w:rPr>
          <w:rFonts w:ascii="Arial" w:hAnsi="Arial" w:cs="Arial"/>
          <w:sz w:val="20"/>
          <w:szCs w:val="20"/>
        </w:rPr>
        <w:t>Master</w:t>
      </w:r>
      <w:r w:rsidR="006208E1" w:rsidRPr="006208E1">
        <w:rPr>
          <w:rFonts w:ascii="Arial" w:hAnsi="Arial" w:cs="Arial"/>
          <w:sz w:val="20"/>
          <w:szCs w:val="20"/>
        </w:rPr>
        <w:t xml:space="preserve"> of </w:t>
      </w:r>
      <w:r w:rsidR="002C1999">
        <w:rPr>
          <w:rFonts w:ascii="Arial" w:hAnsi="Arial" w:cs="Arial"/>
          <w:sz w:val="20"/>
          <w:szCs w:val="20"/>
        </w:rPr>
        <w:t>Aeronautical Science</w:t>
      </w:r>
      <w:r w:rsidR="006208E1" w:rsidRPr="006208E1">
        <w:rPr>
          <w:rFonts w:ascii="Arial" w:hAnsi="Arial" w:cs="Arial"/>
          <w:sz w:val="20"/>
          <w:szCs w:val="20"/>
        </w:rPr>
        <w:t xml:space="preserve"> with a </w:t>
      </w:r>
      <w:r w:rsidR="00122462">
        <w:rPr>
          <w:rFonts w:ascii="Arial" w:hAnsi="Arial" w:cs="Arial"/>
          <w:sz w:val="20"/>
          <w:szCs w:val="20"/>
        </w:rPr>
        <w:t>focus</w:t>
      </w:r>
      <w:r w:rsidR="002C1999">
        <w:rPr>
          <w:rFonts w:ascii="Arial" w:hAnsi="Arial" w:cs="Arial"/>
          <w:sz w:val="20"/>
          <w:szCs w:val="20"/>
        </w:rPr>
        <w:t xml:space="preserve"> </w:t>
      </w:r>
      <w:r w:rsidR="006208E1" w:rsidRPr="006208E1">
        <w:rPr>
          <w:rFonts w:ascii="Arial" w:hAnsi="Arial" w:cs="Arial"/>
          <w:sz w:val="20"/>
          <w:szCs w:val="20"/>
        </w:rPr>
        <w:t xml:space="preserve">in Space </w:t>
      </w:r>
      <w:r w:rsidR="002C1999">
        <w:rPr>
          <w:rFonts w:ascii="Arial" w:hAnsi="Arial" w:cs="Arial"/>
          <w:sz w:val="20"/>
          <w:szCs w:val="20"/>
        </w:rPr>
        <w:t>Studies</w:t>
      </w:r>
      <w:r w:rsidR="006208E1" w:rsidRPr="006208E1">
        <w:rPr>
          <w:rFonts w:ascii="Arial" w:hAnsi="Arial" w:cs="Arial"/>
          <w:sz w:val="20"/>
          <w:szCs w:val="20"/>
        </w:rPr>
        <w:t>.</w:t>
      </w:r>
      <w:r w:rsidR="00F50989">
        <w:rPr>
          <w:rFonts w:ascii="Arial" w:hAnsi="Arial" w:cs="Arial"/>
          <w:sz w:val="20"/>
          <w:szCs w:val="20"/>
        </w:rPr>
        <w:t xml:space="preserve"> In 2021, he graduate</w:t>
      </w:r>
      <w:r w:rsidR="00280041">
        <w:rPr>
          <w:rFonts w:ascii="Arial" w:hAnsi="Arial" w:cs="Arial"/>
          <w:sz w:val="20"/>
          <w:szCs w:val="20"/>
        </w:rPr>
        <w:t>d</w:t>
      </w:r>
      <w:r w:rsidR="00F50989">
        <w:rPr>
          <w:rFonts w:ascii="Arial" w:hAnsi="Arial" w:cs="Arial"/>
          <w:sz w:val="20"/>
          <w:szCs w:val="20"/>
        </w:rPr>
        <w:t xml:space="preserve"> </w:t>
      </w:r>
      <w:r w:rsidR="00280041">
        <w:rPr>
          <w:rFonts w:ascii="Arial" w:hAnsi="Arial" w:cs="Arial"/>
          <w:sz w:val="20"/>
          <w:szCs w:val="20"/>
        </w:rPr>
        <w:t>from the</w:t>
      </w:r>
      <w:r w:rsidR="00F50989">
        <w:rPr>
          <w:rFonts w:ascii="Arial" w:hAnsi="Arial" w:cs="Arial"/>
          <w:sz w:val="20"/>
          <w:szCs w:val="20"/>
        </w:rPr>
        <w:t xml:space="preserve"> Schriever Space Scholars Program, the </w:t>
      </w:r>
      <w:r w:rsidR="00DE6919">
        <w:rPr>
          <w:rFonts w:ascii="Arial" w:hAnsi="Arial" w:cs="Arial"/>
          <w:sz w:val="20"/>
          <w:szCs w:val="20"/>
        </w:rPr>
        <w:t>nation's</w:t>
      </w:r>
      <w:r w:rsidR="00F50989">
        <w:rPr>
          <w:rFonts w:ascii="Arial" w:hAnsi="Arial" w:cs="Arial"/>
          <w:sz w:val="20"/>
          <w:szCs w:val="20"/>
        </w:rPr>
        <w:t xml:space="preserve"> first year-long </w:t>
      </w:r>
      <w:r w:rsidR="00DE6919">
        <w:rPr>
          <w:rFonts w:ascii="Arial" w:hAnsi="Arial" w:cs="Arial"/>
          <w:sz w:val="20"/>
          <w:szCs w:val="20"/>
        </w:rPr>
        <w:t>space-centric</w:t>
      </w:r>
      <w:r w:rsidR="00F50989">
        <w:rPr>
          <w:rFonts w:ascii="Arial" w:hAnsi="Arial" w:cs="Arial"/>
          <w:sz w:val="20"/>
          <w:szCs w:val="20"/>
        </w:rPr>
        <w:t xml:space="preserve"> Intermediate Development Education (IDE) program dedicated to developing space strategists.</w:t>
      </w:r>
    </w:p>
    <w:p w14:paraId="314A9CE9" w14:textId="77777777" w:rsidR="00616518" w:rsidRPr="00616518" w:rsidRDefault="00616518" w:rsidP="00616518">
      <w:pPr>
        <w:spacing w:line="276" w:lineRule="auto"/>
        <w:rPr>
          <w:rFonts w:ascii="Arial" w:hAnsi="Arial" w:cs="Arial"/>
          <w:sz w:val="20"/>
          <w:szCs w:val="20"/>
        </w:rPr>
      </w:pPr>
    </w:p>
    <w:p w14:paraId="2D3E100E" w14:textId="3DDE85D4" w:rsidR="00A01D8A" w:rsidRDefault="006208E1" w:rsidP="006165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Prior to </w:t>
      </w:r>
      <w:r w:rsidR="002C1999">
        <w:rPr>
          <w:rFonts w:ascii="Arial" w:hAnsi="Arial" w:cs="Arial"/>
          <w:sz w:val="20"/>
          <w:szCs w:val="20"/>
        </w:rPr>
        <w:t>his</w:t>
      </w:r>
      <w:r w:rsidR="00616518" w:rsidRPr="00616518">
        <w:rPr>
          <w:rFonts w:ascii="Arial" w:hAnsi="Arial" w:cs="Arial"/>
          <w:sz w:val="20"/>
          <w:szCs w:val="20"/>
        </w:rPr>
        <w:t xml:space="preserve"> current position, </w:t>
      </w:r>
      <w:r w:rsidR="00554348">
        <w:rPr>
          <w:rFonts w:ascii="Arial" w:hAnsi="Arial" w:cs="Arial"/>
          <w:sz w:val="20"/>
          <w:szCs w:val="20"/>
        </w:rPr>
        <w:t>Lt Col</w:t>
      </w:r>
      <w:r w:rsidR="002C1999">
        <w:rPr>
          <w:rFonts w:ascii="Arial" w:hAnsi="Arial" w:cs="Arial"/>
          <w:sz w:val="20"/>
          <w:szCs w:val="20"/>
        </w:rPr>
        <w:t xml:space="preserve"> Pambianchi</w:t>
      </w:r>
      <w:r w:rsidRPr="006208E1">
        <w:rPr>
          <w:rFonts w:ascii="Arial" w:hAnsi="Arial" w:cs="Arial"/>
          <w:sz w:val="20"/>
          <w:szCs w:val="20"/>
        </w:rPr>
        <w:t xml:space="preserve"> </w:t>
      </w:r>
      <w:r w:rsidR="0081195B">
        <w:rPr>
          <w:rFonts w:ascii="Arial" w:hAnsi="Arial" w:cs="Arial"/>
          <w:sz w:val="20"/>
          <w:szCs w:val="20"/>
        </w:rPr>
        <w:t>served as the Chief, Space Strategy Division at Headquarters U</w:t>
      </w:r>
      <w:r w:rsidR="008B452A">
        <w:rPr>
          <w:rFonts w:ascii="Arial" w:hAnsi="Arial" w:cs="Arial"/>
          <w:sz w:val="20"/>
          <w:szCs w:val="20"/>
        </w:rPr>
        <w:t>nited States Space Force, the Pentagon, Washington D.C. Lt Col Pambianchi has</w:t>
      </w:r>
      <w:r w:rsidRPr="006208E1">
        <w:rPr>
          <w:rFonts w:ascii="Arial" w:hAnsi="Arial" w:cs="Arial"/>
          <w:sz w:val="20"/>
          <w:szCs w:val="20"/>
        </w:rPr>
        <w:t xml:space="preserve"> operational experience in </w:t>
      </w:r>
      <w:r w:rsidR="002C1999">
        <w:rPr>
          <w:rFonts w:ascii="Arial" w:hAnsi="Arial" w:cs="Arial"/>
          <w:sz w:val="20"/>
          <w:szCs w:val="20"/>
        </w:rPr>
        <w:t xml:space="preserve">Intercontinental Ballistic Missiles, </w:t>
      </w:r>
      <w:r w:rsidR="00122462">
        <w:rPr>
          <w:rFonts w:ascii="Arial" w:hAnsi="Arial" w:cs="Arial"/>
          <w:sz w:val="20"/>
          <w:szCs w:val="20"/>
        </w:rPr>
        <w:t>s</w:t>
      </w:r>
      <w:r w:rsidR="002C1999">
        <w:rPr>
          <w:rFonts w:ascii="Arial" w:hAnsi="Arial" w:cs="Arial"/>
          <w:sz w:val="20"/>
          <w:szCs w:val="20"/>
        </w:rPr>
        <w:t xml:space="preserve">pace </w:t>
      </w:r>
      <w:r w:rsidR="00122462">
        <w:rPr>
          <w:rFonts w:ascii="Arial" w:hAnsi="Arial" w:cs="Arial"/>
          <w:sz w:val="20"/>
          <w:szCs w:val="20"/>
        </w:rPr>
        <w:t>li</w:t>
      </w:r>
      <w:r w:rsidR="002C1999">
        <w:rPr>
          <w:rFonts w:ascii="Arial" w:hAnsi="Arial" w:cs="Arial"/>
          <w:sz w:val="20"/>
          <w:szCs w:val="20"/>
        </w:rPr>
        <w:t xml:space="preserve">ft, </w:t>
      </w:r>
      <w:r w:rsidR="00122462">
        <w:rPr>
          <w:rFonts w:ascii="Arial" w:hAnsi="Arial" w:cs="Arial"/>
          <w:sz w:val="20"/>
          <w:szCs w:val="20"/>
        </w:rPr>
        <w:t>s</w:t>
      </w:r>
      <w:r w:rsidR="002C1999">
        <w:rPr>
          <w:rFonts w:ascii="Arial" w:hAnsi="Arial" w:cs="Arial"/>
          <w:sz w:val="20"/>
          <w:szCs w:val="20"/>
        </w:rPr>
        <w:t xml:space="preserve">atellite </w:t>
      </w:r>
      <w:r w:rsidR="00122462">
        <w:rPr>
          <w:rFonts w:ascii="Arial" w:hAnsi="Arial" w:cs="Arial"/>
          <w:sz w:val="20"/>
          <w:szCs w:val="20"/>
        </w:rPr>
        <w:t>c</w:t>
      </w:r>
      <w:r w:rsidR="002C1999">
        <w:rPr>
          <w:rFonts w:ascii="Arial" w:hAnsi="Arial" w:cs="Arial"/>
          <w:sz w:val="20"/>
          <w:szCs w:val="20"/>
        </w:rPr>
        <w:t xml:space="preserve">ommand and </w:t>
      </w:r>
      <w:r w:rsidR="00122462">
        <w:rPr>
          <w:rFonts w:ascii="Arial" w:hAnsi="Arial" w:cs="Arial"/>
          <w:sz w:val="20"/>
          <w:szCs w:val="20"/>
        </w:rPr>
        <w:t>c</w:t>
      </w:r>
      <w:r w:rsidR="002C1999">
        <w:rPr>
          <w:rFonts w:ascii="Arial" w:hAnsi="Arial" w:cs="Arial"/>
          <w:sz w:val="20"/>
          <w:szCs w:val="20"/>
        </w:rPr>
        <w:t xml:space="preserve">ontrol, </w:t>
      </w:r>
      <w:r w:rsidRPr="006208E1">
        <w:rPr>
          <w:rFonts w:ascii="Arial" w:hAnsi="Arial" w:cs="Arial"/>
          <w:sz w:val="20"/>
          <w:szCs w:val="20"/>
        </w:rPr>
        <w:t xml:space="preserve">and </w:t>
      </w:r>
      <w:r w:rsidR="00122462">
        <w:rPr>
          <w:rFonts w:ascii="Arial" w:hAnsi="Arial" w:cs="Arial"/>
          <w:sz w:val="20"/>
          <w:szCs w:val="20"/>
        </w:rPr>
        <w:t>joint</w:t>
      </w:r>
      <w:r w:rsidR="000949F4">
        <w:rPr>
          <w:rFonts w:ascii="Arial" w:hAnsi="Arial" w:cs="Arial"/>
          <w:sz w:val="20"/>
          <w:szCs w:val="20"/>
        </w:rPr>
        <w:t xml:space="preserve">/interagency </w:t>
      </w:r>
      <w:r w:rsidR="00122462">
        <w:rPr>
          <w:rFonts w:ascii="Arial" w:hAnsi="Arial" w:cs="Arial"/>
          <w:sz w:val="20"/>
          <w:szCs w:val="20"/>
        </w:rPr>
        <w:t>s</w:t>
      </w:r>
      <w:r w:rsidRPr="006208E1">
        <w:rPr>
          <w:rFonts w:ascii="Arial" w:hAnsi="Arial" w:cs="Arial"/>
          <w:sz w:val="20"/>
          <w:szCs w:val="20"/>
        </w:rPr>
        <w:t xml:space="preserve">pace </w:t>
      </w:r>
      <w:r w:rsidR="00122462">
        <w:rPr>
          <w:rFonts w:ascii="Arial" w:hAnsi="Arial" w:cs="Arial"/>
          <w:sz w:val="20"/>
          <w:szCs w:val="20"/>
        </w:rPr>
        <w:t>d</w:t>
      </w:r>
      <w:r w:rsidRPr="006208E1">
        <w:rPr>
          <w:rFonts w:ascii="Arial" w:hAnsi="Arial" w:cs="Arial"/>
          <w:sz w:val="20"/>
          <w:szCs w:val="20"/>
        </w:rPr>
        <w:t xml:space="preserve">efense. </w:t>
      </w:r>
      <w:r w:rsidR="002C1999">
        <w:rPr>
          <w:rFonts w:ascii="Arial" w:hAnsi="Arial" w:cs="Arial"/>
          <w:sz w:val="20"/>
          <w:szCs w:val="20"/>
        </w:rPr>
        <w:t>He</w:t>
      </w:r>
      <w:r w:rsidRPr="006208E1">
        <w:rPr>
          <w:rFonts w:ascii="Arial" w:hAnsi="Arial" w:cs="Arial"/>
          <w:sz w:val="20"/>
          <w:szCs w:val="20"/>
        </w:rPr>
        <w:t xml:space="preserve"> served as the first </w:t>
      </w:r>
      <w:r w:rsidR="002C1999">
        <w:rPr>
          <w:rFonts w:ascii="Arial" w:hAnsi="Arial" w:cs="Arial"/>
          <w:sz w:val="20"/>
          <w:szCs w:val="20"/>
        </w:rPr>
        <w:t>training</w:t>
      </w:r>
      <w:r w:rsidRPr="006208E1">
        <w:rPr>
          <w:rFonts w:ascii="Arial" w:hAnsi="Arial" w:cs="Arial"/>
          <w:sz w:val="20"/>
          <w:szCs w:val="20"/>
        </w:rPr>
        <w:t xml:space="preserve"> </w:t>
      </w:r>
      <w:r w:rsidR="00122462">
        <w:rPr>
          <w:rFonts w:ascii="Arial" w:hAnsi="Arial" w:cs="Arial"/>
          <w:sz w:val="20"/>
          <w:szCs w:val="20"/>
        </w:rPr>
        <w:t>branch chief</w:t>
      </w:r>
      <w:r w:rsidRPr="006208E1">
        <w:rPr>
          <w:rFonts w:ascii="Arial" w:hAnsi="Arial" w:cs="Arial"/>
          <w:sz w:val="20"/>
          <w:szCs w:val="20"/>
        </w:rPr>
        <w:t xml:space="preserve"> for the newly established National Space Defense Center</w:t>
      </w:r>
      <w:r w:rsidR="00122462">
        <w:rPr>
          <w:rFonts w:ascii="Arial" w:hAnsi="Arial" w:cs="Arial"/>
          <w:sz w:val="20"/>
          <w:szCs w:val="20"/>
        </w:rPr>
        <w:t xml:space="preserve"> (NSDC)</w:t>
      </w:r>
      <w:r w:rsidR="00642A9A">
        <w:rPr>
          <w:rFonts w:ascii="Arial" w:hAnsi="Arial" w:cs="Arial"/>
          <w:sz w:val="20"/>
          <w:szCs w:val="20"/>
        </w:rPr>
        <w:t xml:space="preserve">, </w:t>
      </w:r>
      <w:r w:rsidR="00F50989">
        <w:rPr>
          <w:rFonts w:ascii="Arial" w:hAnsi="Arial" w:cs="Arial"/>
          <w:sz w:val="20"/>
          <w:szCs w:val="20"/>
        </w:rPr>
        <w:t xml:space="preserve">Schriever AFB, </w:t>
      </w:r>
      <w:r w:rsidR="00642A9A">
        <w:rPr>
          <w:rFonts w:ascii="Arial" w:hAnsi="Arial" w:cs="Arial"/>
          <w:sz w:val="20"/>
          <w:szCs w:val="20"/>
        </w:rPr>
        <w:t>CO</w:t>
      </w:r>
      <w:r w:rsidR="002C1999">
        <w:rPr>
          <w:rFonts w:ascii="Arial" w:hAnsi="Arial" w:cs="Arial"/>
          <w:sz w:val="20"/>
          <w:szCs w:val="20"/>
        </w:rPr>
        <w:t>.</w:t>
      </w:r>
      <w:r w:rsidR="00642A9A">
        <w:rPr>
          <w:rFonts w:ascii="Arial" w:hAnsi="Arial" w:cs="Arial"/>
          <w:sz w:val="20"/>
          <w:szCs w:val="20"/>
        </w:rPr>
        <w:t xml:space="preserve"> </w:t>
      </w:r>
    </w:p>
    <w:p w14:paraId="3FB5F4BE" w14:textId="77777777" w:rsidR="00616518" w:rsidRPr="00616518" w:rsidRDefault="00616518" w:rsidP="00616518">
      <w:pPr>
        <w:spacing w:line="276" w:lineRule="auto"/>
        <w:rPr>
          <w:rFonts w:ascii="Arial" w:hAnsi="Arial" w:cs="Arial"/>
          <w:sz w:val="20"/>
          <w:szCs w:val="20"/>
        </w:rPr>
      </w:pPr>
    </w:p>
    <w:p w14:paraId="048723D9" w14:textId="61E076D8" w:rsidR="00A06580" w:rsidRPr="00A06580" w:rsidRDefault="00901E2E" w:rsidP="00A0658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F2404">
        <w:rPr>
          <w:rFonts w:ascii="Arial" w:hAnsi="Arial" w:cs="Arial"/>
          <w:b/>
          <w:sz w:val="20"/>
          <w:szCs w:val="20"/>
        </w:rPr>
        <w:t>EDUCATION</w:t>
      </w:r>
    </w:p>
    <w:p w14:paraId="42BFF536" w14:textId="7C93175D" w:rsidR="006208E1" w:rsidRPr="006208E1" w:rsidRDefault="006208E1" w:rsidP="006208E1">
      <w:pPr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200</w:t>
      </w:r>
      <w:r w:rsidR="00122462">
        <w:rPr>
          <w:rFonts w:ascii="Arial" w:hAnsi="Arial" w:cs="Arial"/>
          <w:sz w:val="20"/>
          <w:szCs w:val="20"/>
        </w:rPr>
        <w:t>7</w:t>
      </w:r>
      <w:r w:rsidRPr="006208E1">
        <w:rPr>
          <w:rFonts w:ascii="Arial" w:hAnsi="Arial" w:cs="Arial"/>
          <w:sz w:val="20"/>
          <w:szCs w:val="20"/>
        </w:rPr>
        <w:t xml:space="preserve"> Bachelor of Science, Space Operations, United States Air Force Academy</w:t>
      </w:r>
      <w:r w:rsidR="00122462">
        <w:rPr>
          <w:rFonts w:ascii="Arial" w:hAnsi="Arial" w:cs="Arial"/>
          <w:sz w:val="20"/>
          <w:szCs w:val="20"/>
        </w:rPr>
        <w:t>, CO.</w:t>
      </w:r>
    </w:p>
    <w:p w14:paraId="592EEFFB" w14:textId="071002F3" w:rsidR="006208E1" w:rsidRPr="006208E1" w:rsidRDefault="006208E1" w:rsidP="006208E1">
      <w:pPr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200</w:t>
      </w:r>
      <w:r w:rsidR="00122462">
        <w:rPr>
          <w:rFonts w:ascii="Arial" w:hAnsi="Arial" w:cs="Arial"/>
          <w:sz w:val="20"/>
          <w:szCs w:val="20"/>
        </w:rPr>
        <w:t>7</w:t>
      </w:r>
      <w:r w:rsidRPr="006208E1">
        <w:rPr>
          <w:rFonts w:ascii="Arial" w:hAnsi="Arial" w:cs="Arial"/>
          <w:sz w:val="20"/>
          <w:szCs w:val="20"/>
        </w:rPr>
        <w:t xml:space="preserve"> Air and Space Basic Course, Maxwell AFB, AL.</w:t>
      </w:r>
    </w:p>
    <w:p w14:paraId="271C0932" w14:textId="5163A37E" w:rsidR="006208E1" w:rsidRPr="006208E1" w:rsidRDefault="006208E1" w:rsidP="006208E1">
      <w:pPr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201</w:t>
      </w:r>
      <w:r w:rsidR="00122462">
        <w:rPr>
          <w:rFonts w:ascii="Arial" w:hAnsi="Arial" w:cs="Arial"/>
          <w:sz w:val="20"/>
          <w:szCs w:val="20"/>
        </w:rPr>
        <w:t>2</w:t>
      </w:r>
      <w:r w:rsidRPr="006208E1">
        <w:rPr>
          <w:rFonts w:ascii="Arial" w:hAnsi="Arial" w:cs="Arial"/>
          <w:sz w:val="20"/>
          <w:szCs w:val="20"/>
        </w:rPr>
        <w:t xml:space="preserve"> Master of </w:t>
      </w:r>
      <w:r w:rsidR="00122462">
        <w:rPr>
          <w:rFonts w:ascii="Arial" w:hAnsi="Arial" w:cs="Arial"/>
          <w:sz w:val="20"/>
          <w:szCs w:val="20"/>
        </w:rPr>
        <w:t>Aeronautical Science</w:t>
      </w:r>
      <w:r w:rsidRPr="006208E1">
        <w:rPr>
          <w:rFonts w:ascii="Arial" w:hAnsi="Arial" w:cs="Arial"/>
          <w:sz w:val="20"/>
          <w:szCs w:val="20"/>
        </w:rPr>
        <w:t xml:space="preserve">, </w:t>
      </w:r>
      <w:r w:rsidR="00122462">
        <w:rPr>
          <w:rFonts w:ascii="Arial" w:hAnsi="Arial" w:cs="Arial"/>
          <w:sz w:val="20"/>
          <w:szCs w:val="20"/>
        </w:rPr>
        <w:t xml:space="preserve">Embry-Riddle Aeronautical </w:t>
      </w:r>
      <w:r w:rsidRPr="006208E1">
        <w:rPr>
          <w:rFonts w:ascii="Arial" w:hAnsi="Arial" w:cs="Arial"/>
          <w:sz w:val="20"/>
          <w:szCs w:val="20"/>
        </w:rPr>
        <w:t>University</w:t>
      </w:r>
      <w:r w:rsidR="00122462">
        <w:rPr>
          <w:rFonts w:ascii="Arial" w:hAnsi="Arial" w:cs="Arial"/>
          <w:sz w:val="20"/>
          <w:szCs w:val="20"/>
        </w:rPr>
        <w:t xml:space="preserve">, FL (World-wide). </w:t>
      </w:r>
    </w:p>
    <w:p w14:paraId="7999901D" w14:textId="2EFA0A9C" w:rsidR="006208E1" w:rsidRPr="006208E1" w:rsidRDefault="006208E1" w:rsidP="006208E1">
      <w:pPr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201</w:t>
      </w:r>
      <w:r w:rsidR="00122462">
        <w:rPr>
          <w:rFonts w:ascii="Arial" w:hAnsi="Arial" w:cs="Arial"/>
          <w:sz w:val="20"/>
          <w:szCs w:val="20"/>
        </w:rPr>
        <w:t>4</w:t>
      </w:r>
      <w:r w:rsidRPr="006208E1">
        <w:rPr>
          <w:rFonts w:ascii="Arial" w:hAnsi="Arial" w:cs="Arial"/>
          <w:sz w:val="20"/>
          <w:szCs w:val="20"/>
        </w:rPr>
        <w:t xml:space="preserve"> Squadron Officer School, Maxwell AFB, AL.</w:t>
      </w:r>
    </w:p>
    <w:p w14:paraId="133A9748" w14:textId="002ACD16" w:rsidR="006208E1" w:rsidRDefault="006208E1" w:rsidP="006208E1">
      <w:pPr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20</w:t>
      </w:r>
      <w:r w:rsidR="00122462">
        <w:rPr>
          <w:rFonts w:ascii="Arial" w:hAnsi="Arial" w:cs="Arial"/>
          <w:sz w:val="20"/>
          <w:szCs w:val="20"/>
        </w:rPr>
        <w:t>21</w:t>
      </w:r>
      <w:r w:rsidRPr="006208E1">
        <w:rPr>
          <w:rFonts w:ascii="Arial" w:hAnsi="Arial" w:cs="Arial"/>
          <w:sz w:val="20"/>
          <w:szCs w:val="20"/>
        </w:rPr>
        <w:t xml:space="preserve"> Master of Military Operational Art and Science</w:t>
      </w:r>
      <w:r w:rsidR="00122462">
        <w:rPr>
          <w:rFonts w:ascii="Arial" w:hAnsi="Arial" w:cs="Arial"/>
          <w:sz w:val="20"/>
          <w:szCs w:val="20"/>
        </w:rPr>
        <w:t xml:space="preserve">, </w:t>
      </w:r>
      <w:r w:rsidRPr="006208E1">
        <w:rPr>
          <w:rFonts w:ascii="Arial" w:hAnsi="Arial" w:cs="Arial"/>
          <w:sz w:val="20"/>
          <w:szCs w:val="20"/>
        </w:rPr>
        <w:t>Air Command and Staff College, Maxwell AFB, AL.</w:t>
      </w:r>
    </w:p>
    <w:p w14:paraId="0DA74D7F" w14:textId="727095E3" w:rsidR="00280041" w:rsidRPr="006208E1" w:rsidRDefault="00280041" w:rsidP="006208E1">
      <w:pPr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 Air War College, Maxwell AFB, AL (by correspondence)</w:t>
      </w:r>
    </w:p>
    <w:p w14:paraId="3E9E33BA" w14:textId="2F57AE9A" w:rsidR="003A0444" w:rsidRPr="00A01D8A" w:rsidRDefault="003A0444" w:rsidP="006208E1">
      <w:pPr>
        <w:spacing w:line="276" w:lineRule="auto"/>
        <w:ind w:left="540" w:hanging="540"/>
        <w:rPr>
          <w:rFonts w:ascii="Arial" w:hAnsi="Arial" w:cs="Arial"/>
          <w:sz w:val="20"/>
          <w:szCs w:val="20"/>
        </w:rPr>
      </w:pPr>
    </w:p>
    <w:p w14:paraId="016196B9" w14:textId="77777777" w:rsidR="00291EFF" w:rsidRPr="007F2404" w:rsidRDefault="0084423D" w:rsidP="00095970">
      <w:pPr>
        <w:spacing w:line="276" w:lineRule="auto"/>
        <w:rPr>
          <w:rFonts w:ascii="Arial" w:hAnsi="Arial" w:cs="Arial"/>
          <w:sz w:val="20"/>
          <w:szCs w:val="20"/>
        </w:rPr>
      </w:pPr>
      <w:r w:rsidRPr="007F2404">
        <w:rPr>
          <w:rFonts w:ascii="Arial" w:hAnsi="Arial" w:cs="Arial"/>
          <w:b/>
          <w:sz w:val="20"/>
          <w:szCs w:val="20"/>
        </w:rPr>
        <w:t>ASSIGNMENTS</w:t>
      </w:r>
    </w:p>
    <w:p w14:paraId="5DB3F04E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 xml:space="preserve">1.  May 2007 – Oct 2007, Student, Air and Space Basic Course, Maxwell AFB, AL </w:t>
      </w:r>
    </w:p>
    <w:p w14:paraId="5B16C1BE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>2.  Oct 2007 – Mar 2008, Student, Specialized Undergraduate Pilot Training, 84 FTS, Laughlin AFB, TX</w:t>
      </w:r>
    </w:p>
    <w:p w14:paraId="131374F6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>3.  Mar 2008 – Oct 2008, Student, Undergraduate Missile Training, 392 TRS, Vandenberg AFB, CA</w:t>
      </w:r>
    </w:p>
    <w:p w14:paraId="6C7ABA29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lastRenderedPageBreak/>
        <w:t>4.  Oct 2008 – Jun 2011, Deputy Missile Combat Crew Commander; Missile Combat Crew Commander, 12 MS, Malmstrom AFB, MT</w:t>
      </w:r>
    </w:p>
    <w:p w14:paraId="3B44AAF6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 xml:space="preserve">5.  Jun 2011 – Oct 2012, Instructor; Chief of Requirements; Chief of Current Operations, 341 OSS, Malmstrom AFB, MT </w:t>
      </w:r>
    </w:p>
    <w:p w14:paraId="545F60C7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>6.  Oct 2012 – Aug 2013, Range Operations Commander, 1 ROPS, Cape Canaveral AFS, FL</w:t>
      </w:r>
    </w:p>
    <w:p w14:paraId="6A10A215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>7.  Aug 2013 – Feb 2014, Instructor; Chief of Training; Flight Commander, Weapons and Tactics, 45 OSS, Cape Canaveral AFS, FL</w:t>
      </w:r>
    </w:p>
    <w:p w14:paraId="1B270022" w14:textId="775EDF4D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>8.  Feb 2014 – May 2014, Executive Officer to Operations Group Commander, 45 OG, Patrick AFB, FL</w:t>
      </w:r>
    </w:p>
    <w:p w14:paraId="423CDF89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>9.  May 2014 – Oct 2015, Deputy Director of Staff, 45 SW, Patrick AFB, FL</w:t>
      </w:r>
    </w:p>
    <w:p w14:paraId="345853AD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>10. Oct 2015 – Jan 2017, Training Flight Commander; Assistant Director of Operations, 3 SOPS, Schriever AFB, CO</w:t>
      </w:r>
    </w:p>
    <w:p w14:paraId="3B8EE392" w14:textId="77777777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>11. Feb 2017 – May 2018, Chief, Training Branch, TR-EX Division, National Space Defense Center, Schriever AFB, CO</w:t>
      </w:r>
    </w:p>
    <w:p w14:paraId="73BD3C11" w14:textId="01611AF1" w:rsidR="00122462" w:rsidRP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>12. Jun 2018 – Mar 2019, Operations Officer, 30 OSS, Vande</w:t>
      </w:r>
      <w:r>
        <w:rPr>
          <w:rFonts w:ascii="Arial" w:hAnsi="Arial"/>
          <w:color w:val="000000"/>
          <w:sz w:val="20"/>
          <w:szCs w:val="22"/>
        </w:rPr>
        <w:t>n</w:t>
      </w:r>
      <w:r w:rsidRPr="00122462">
        <w:rPr>
          <w:rFonts w:ascii="Arial" w:hAnsi="Arial"/>
          <w:color w:val="000000"/>
          <w:sz w:val="20"/>
          <w:szCs w:val="22"/>
        </w:rPr>
        <w:t>berg AFB, CA</w:t>
      </w:r>
    </w:p>
    <w:p w14:paraId="3DB644D3" w14:textId="7D2E084D" w:rsid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 w:rsidRPr="00122462">
        <w:rPr>
          <w:rFonts w:ascii="Arial" w:hAnsi="Arial"/>
          <w:color w:val="000000"/>
          <w:sz w:val="20"/>
          <w:szCs w:val="22"/>
        </w:rPr>
        <w:t xml:space="preserve">13. Apr 2019 – </w:t>
      </w:r>
      <w:r>
        <w:rPr>
          <w:rFonts w:ascii="Arial" w:hAnsi="Arial"/>
          <w:color w:val="000000"/>
          <w:sz w:val="20"/>
          <w:szCs w:val="22"/>
        </w:rPr>
        <w:t xml:space="preserve">May 2020, </w:t>
      </w:r>
      <w:r w:rsidRPr="00122462">
        <w:rPr>
          <w:rFonts w:ascii="Arial" w:hAnsi="Arial"/>
          <w:color w:val="000000"/>
          <w:sz w:val="20"/>
          <w:szCs w:val="22"/>
        </w:rPr>
        <w:t>Air University Fellow</w:t>
      </w:r>
      <w:r>
        <w:rPr>
          <w:rFonts w:ascii="Arial" w:hAnsi="Arial"/>
          <w:color w:val="000000"/>
          <w:sz w:val="20"/>
          <w:szCs w:val="22"/>
        </w:rPr>
        <w:t>/Flight Commander</w:t>
      </w:r>
      <w:r w:rsidRPr="00122462">
        <w:rPr>
          <w:rFonts w:ascii="Arial" w:hAnsi="Arial"/>
          <w:color w:val="000000"/>
          <w:sz w:val="20"/>
          <w:szCs w:val="22"/>
        </w:rPr>
        <w:t>, 31 STUS, Maxwell AFB, AL</w:t>
      </w:r>
    </w:p>
    <w:p w14:paraId="63C088DA" w14:textId="25CDA338" w:rsid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>
        <w:rPr>
          <w:rFonts w:ascii="Arial" w:hAnsi="Arial"/>
          <w:color w:val="000000"/>
          <w:sz w:val="20"/>
          <w:szCs w:val="22"/>
        </w:rPr>
        <w:t xml:space="preserve">14. Jun 2020 – June 2021, </w:t>
      </w:r>
      <w:r w:rsidR="00642A9A">
        <w:rPr>
          <w:rFonts w:ascii="Arial" w:hAnsi="Arial"/>
          <w:color w:val="000000"/>
          <w:sz w:val="20"/>
          <w:szCs w:val="22"/>
        </w:rPr>
        <w:t xml:space="preserve">IDE </w:t>
      </w:r>
      <w:r>
        <w:rPr>
          <w:rFonts w:ascii="Arial" w:hAnsi="Arial"/>
          <w:color w:val="000000"/>
          <w:sz w:val="20"/>
          <w:szCs w:val="22"/>
        </w:rPr>
        <w:t>Student, Air Command and Staff College, 21 STUS, Maxwell AFB, AL</w:t>
      </w:r>
    </w:p>
    <w:p w14:paraId="65C35BAD" w14:textId="5489497E" w:rsidR="00122462" w:rsidRDefault="00122462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>
        <w:rPr>
          <w:rFonts w:ascii="Arial" w:hAnsi="Arial"/>
          <w:color w:val="000000"/>
          <w:sz w:val="20"/>
          <w:szCs w:val="22"/>
        </w:rPr>
        <w:t>15. June 2021</w:t>
      </w:r>
      <w:r w:rsidR="00F50989">
        <w:rPr>
          <w:rFonts w:ascii="Arial" w:hAnsi="Arial"/>
          <w:color w:val="000000"/>
          <w:sz w:val="20"/>
          <w:szCs w:val="22"/>
        </w:rPr>
        <w:t xml:space="preserve"> – June 2022</w:t>
      </w:r>
      <w:r>
        <w:rPr>
          <w:rFonts w:ascii="Arial" w:hAnsi="Arial"/>
          <w:color w:val="000000"/>
          <w:sz w:val="20"/>
          <w:szCs w:val="22"/>
        </w:rPr>
        <w:t xml:space="preserve">, Deputy Department Chair, Spacepower, </w:t>
      </w:r>
      <w:r w:rsidR="00832F8B">
        <w:rPr>
          <w:rFonts w:ascii="Arial" w:hAnsi="Arial"/>
          <w:color w:val="000000"/>
          <w:sz w:val="20"/>
          <w:szCs w:val="22"/>
        </w:rPr>
        <w:t>ACSC</w:t>
      </w:r>
      <w:r>
        <w:rPr>
          <w:rFonts w:ascii="Arial" w:hAnsi="Arial"/>
          <w:color w:val="000000"/>
          <w:sz w:val="20"/>
          <w:szCs w:val="22"/>
        </w:rPr>
        <w:t>, Maxwell AFB, AL</w:t>
      </w:r>
    </w:p>
    <w:p w14:paraId="63DFF698" w14:textId="29AEA224" w:rsidR="00F50989" w:rsidRDefault="00F50989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>
        <w:rPr>
          <w:rFonts w:ascii="Arial" w:hAnsi="Arial"/>
          <w:color w:val="000000"/>
          <w:sz w:val="20"/>
          <w:szCs w:val="22"/>
        </w:rPr>
        <w:t xml:space="preserve">16. July 2022 – </w:t>
      </w:r>
      <w:r w:rsidR="008B452A">
        <w:rPr>
          <w:rFonts w:ascii="Arial" w:hAnsi="Arial"/>
          <w:color w:val="000000"/>
          <w:sz w:val="20"/>
          <w:szCs w:val="22"/>
        </w:rPr>
        <w:t xml:space="preserve">June 2024, </w:t>
      </w:r>
      <w:r>
        <w:rPr>
          <w:rFonts w:ascii="Arial" w:hAnsi="Arial"/>
          <w:color w:val="000000"/>
          <w:sz w:val="20"/>
          <w:szCs w:val="22"/>
        </w:rPr>
        <w:t xml:space="preserve">Chief, Space Strategy Division, HQSF S5/8, the Pentagon, Washington DC </w:t>
      </w:r>
    </w:p>
    <w:p w14:paraId="275AB37B" w14:textId="67264837" w:rsidR="008B452A" w:rsidRPr="00122462" w:rsidRDefault="008B452A" w:rsidP="00122462">
      <w:pPr>
        <w:tabs>
          <w:tab w:val="left" w:pos="6120"/>
        </w:tabs>
        <w:ind w:right="115"/>
        <w:rPr>
          <w:rFonts w:ascii="Arial" w:hAnsi="Arial"/>
          <w:color w:val="000000"/>
          <w:sz w:val="20"/>
          <w:szCs w:val="22"/>
        </w:rPr>
      </w:pPr>
      <w:r>
        <w:rPr>
          <w:rFonts w:ascii="Arial" w:hAnsi="Arial"/>
          <w:color w:val="000000"/>
          <w:sz w:val="20"/>
          <w:szCs w:val="22"/>
        </w:rPr>
        <w:t>17. June 2024 – Present, Commander, 30th Student Squadron, Maxwell AFB, AL</w:t>
      </w:r>
    </w:p>
    <w:p w14:paraId="12F07B02" w14:textId="77777777" w:rsidR="00616518" w:rsidRPr="00616518" w:rsidRDefault="00616518" w:rsidP="00616518"/>
    <w:p w14:paraId="100E1CD7" w14:textId="77777777" w:rsidR="00291EFF" w:rsidRPr="007F2404" w:rsidRDefault="00D6098D" w:rsidP="0009597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F2404">
        <w:rPr>
          <w:rFonts w:ascii="Arial" w:hAnsi="Arial" w:cs="Arial"/>
          <w:b/>
          <w:sz w:val="20"/>
          <w:szCs w:val="20"/>
        </w:rPr>
        <w:t>MAJOR AWARDS AND DECORATIONS</w:t>
      </w:r>
    </w:p>
    <w:p w14:paraId="5DB5F8D1" w14:textId="43EB8CAE" w:rsidR="006208E1" w:rsidRPr="006208E1" w:rsidRDefault="006208E1" w:rsidP="006208E1">
      <w:pPr>
        <w:spacing w:line="276" w:lineRule="auto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Defense Meritorious Service Medal</w:t>
      </w:r>
    </w:p>
    <w:p w14:paraId="29175E4B" w14:textId="19A59E2D" w:rsidR="006208E1" w:rsidRPr="006208E1" w:rsidRDefault="006208E1" w:rsidP="006208E1">
      <w:pPr>
        <w:spacing w:line="276" w:lineRule="auto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 xml:space="preserve">Meritorious Service Medal </w:t>
      </w:r>
      <w:r w:rsidR="00832F8B">
        <w:rPr>
          <w:rFonts w:ascii="Arial" w:hAnsi="Arial" w:cs="Arial"/>
          <w:sz w:val="20"/>
          <w:szCs w:val="20"/>
        </w:rPr>
        <w:t xml:space="preserve">with </w:t>
      </w:r>
      <w:r w:rsidR="00DE6919">
        <w:rPr>
          <w:rFonts w:ascii="Arial" w:hAnsi="Arial" w:cs="Arial"/>
          <w:sz w:val="20"/>
          <w:szCs w:val="20"/>
        </w:rPr>
        <w:t>Two</w:t>
      </w:r>
      <w:r w:rsidR="00832F8B">
        <w:rPr>
          <w:rFonts w:ascii="Arial" w:hAnsi="Arial" w:cs="Arial"/>
          <w:sz w:val="20"/>
          <w:szCs w:val="20"/>
        </w:rPr>
        <w:t xml:space="preserve"> Oakleaf Cluster</w:t>
      </w:r>
      <w:r w:rsidR="00DE6919">
        <w:rPr>
          <w:rFonts w:ascii="Arial" w:hAnsi="Arial" w:cs="Arial"/>
          <w:sz w:val="20"/>
          <w:szCs w:val="20"/>
        </w:rPr>
        <w:t>s</w:t>
      </w:r>
    </w:p>
    <w:p w14:paraId="00891A19" w14:textId="6113C610" w:rsidR="006208E1" w:rsidRPr="006208E1" w:rsidRDefault="006208E1" w:rsidP="006208E1">
      <w:pPr>
        <w:spacing w:line="276" w:lineRule="auto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 xml:space="preserve">Air Force Commendation Medal </w:t>
      </w:r>
      <w:r w:rsidR="00122462">
        <w:rPr>
          <w:rFonts w:ascii="Arial" w:hAnsi="Arial" w:cs="Arial"/>
          <w:sz w:val="20"/>
          <w:szCs w:val="20"/>
        </w:rPr>
        <w:t>with Four Oakleaf Clusters</w:t>
      </w:r>
    </w:p>
    <w:p w14:paraId="1C4EEC01" w14:textId="2CC9600F" w:rsidR="00D12563" w:rsidRPr="00A01D8A" w:rsidRDefault="00D12563" w:rsidP="00095970">
      <w:pPr>
        <w:spacing w:line="276" w:lineRule="auto"/>
        <w:rPr>
          <w:rFonts w:ascii="Arial" w:hAnsi="Arial" w:cs="Arial"/>
          <w:sz w:val="20"/>
          <w:szCs w:val="20"/>
        </w:rPr>
      </w:pPr>
    </w:p>
    <w:p w14:paraId="38DF6325" w14:textId="3A604ADC" w:rsidR="00832F8B" w:rsidRDefault="00832F8B" w:rsidP="00832F8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PUBLICATION</w:t>
      </w:r>
    </w:p>
    <w:p w14:paraId="5C040B0B" w14:textId="1BD0391D" w:rsidR="00832F8B" w:rsidRPr="00832F8B" w:rsidRDefault="00832F8B" w:rsidP="00095970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“Advancing America’s Space Characterization Ecosystem: An Organizational, Technological, and Data-Driven Approach to Addressing Tomorrow’s Space Conflicts” with Lt Col Jason Holt and Lt C</w:t>
      </w:r>
      <w:r w:rsidR="006914CC">
        <w:rPr>
          <w:rFonts w:ascii="Arial" w:hAnsi="Arial" w:cs="Arial"/>
          <w:bCs/>
          <w:sz w:val="20"/>
          <w:szCs w:val="20"/>
        </w:rPr>
        <w:t>dr</w:t>
      </w:r>
      <w:r>
        <w:rPr>
          <w:rFonts w:ascii="Arial" w:hAnsi="Arial" w:cs="Arial"/>
          <w:bCs/>
          <w:sz w:val="20"/>
          <w:szCs w:val="20"/>
        </w:rPr>
        <w:t xml:space="preserve"> Barrett Sleeper, Fairchild Papers (Maxwell AFB, Ala.: Air University Press, May 2022).  </w:t>
      </w:r>
    </w:p>
    <w:p w14:paraId="0A429F21" w14:textId="77777777" w:rsidR="00832F8B" w:rsidRDefault="00832F8B" w:rsidP="0009597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B57D2B8" w14:textId="22289757" w:rsidR="00D12563" w:rsidRDefault="00A06580" w:rsidP="0009597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ACHIEVEMENTS</w:t>
      </w:r>
    </w:p>
    <w:p w14:paraId="362BFDBE" w14:textId="46AA08F8" w:rsidR="001C0ED0" w:rsidRDefault="001C0ED0" w:rsidP="000959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Achievement, Space 100</w:t>
      </w:r>
    </w:p>
    <w:p w14:paraId="51DE8838" w14:textId="636B9FC0" w:rsidR="00122462" w:rsidRDefault="00122462" w:rsidP="00095970">
      <w:pPr>
        <w:spacing w:line="276" w:lineRule="auto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Distin</w:t>
      </w:r>
      <w:r>
        <w:rPr>
          <w:rFonts w:ascii="Arial" w:hAnsi="Arial" w:cs="Arial"/>
          <w:sz w:val="20"/>
          <w:szCs w:val="20"/>
        </w:rPr>
        <w:t>ction, Embry-Riddle Aeronautical University</w:t>
      </w:r>
      <w:r w:rsidR="001C0ED0">
        <w:rPr>
          <w:rFonts w:ascii="Arial" w:hAnsi="Arial" w:cs="Arial"/>
          <w:sz w:val="20"/>
          <w:szCs w:val="20"/>
        </w:rPr>
        <w:t xml:space="preserve"> (world-wide)</w:t>
      </w:r>
    </w:p>
    <w:p w14:paraId="61E01C65" w14:textId="1EFAB4EF" w:rsidR="001C0ED0" w:rsidRDefault="001C0ED0" w:rsidP="0009597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 Third Flight, Squadron Officer School</w:t>
      </w:r>
    </w:p>
    <w:p w14:paraId="42C5551C" w14:textId="28E68EBC" w:rsidR="0057017E" w:rsidRPr="0057017E" w:rsidRDefault="005D0512" w:rsidP="00095970">
      <w:pPr>
        <w:spacing w:line="276" w:lineRule="auto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 xml:space="preserve">Distinguished Graduate, </w:t>
      </w:r>
      <w:r w:rsidR="0057017E">
        <w:rPr>
          <w:rFonts w:ascii="Arial" w:hAnsi="Arial" w:cs="Arial"/>
          <w:sz w:val="20"/>
          <w:szCs w:val="20"/>
        </w:rPr>
        <w:t xml:space="preserve">Schriever Space Scholars, </w:t>
      </w:r>
      <w:r w:rsidR="00122462">
        <w:rPr>
          <w:rFonts w:ascii="Arial" w:hAnsi="Arial" w:cs="Arial"/>
          <w:sz w:val="20"/>
          <w:szCs w:val="20"/>
        </w:rPr>
        <w:t>Air Command and Staff College</w:t>
      </w:r>
      <w:r w:rsidRPr="006914CC">
        <w:rPr>
          <w:rFonts w:ascii="Arial" w:hAnsi="Arial" w:cs="Arial"/>
          <w:sz w:val="20"/>
          <w:szCs w:val="20"/>
        </w:rPr>
        <w:t xml:space="preserve"> </w:t>
      </w:r>
      <w:r w:rsidR="006914CC" w:rsidRPr="006914CC">
        <w:rPr>
          <w:rFonts w:ascii="Arial" w:hAnsi="Arial" w:cs="Arial"/>
          <w:sz w:val="20"/>
          <w:szCs w:val="20"/>
        </w:rPr>
        <w:t>(ACSC)</w:t>
      </w:r>
    </w:p>
    <w:p w14:paraId="2C4833FE" w14:textId="191B1CD6" w:rsidR="00616518" w:rsidRDefault="005D0512" w:rsidP="000959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Air Force Association’s </w:t>
      </w:r>
      <w:r w:rsidR="00122462">
        <w:rPr>
          <w:rFonts w:ascii="Arial" w:hAnsi="Arial" w:cs="Arial"/>
          <w:sz w:val="20"/>
          <w:szCs w:val="20"/>
        </w:rPr>
        <w:t>General Carl A. Spaatz Award</w:t>
      </w:r>
      <w:r w:rsidR="00832F8B">
        <w:rPr>
          <w:rFonts w:ascii="Arial" w:hAnsi="Arial" w:cs="Arial"/>
          <w:sz w:val="20"/>
          <w:szCs w:val="20"/>
        </w:rPr>
        <w:t xml:space="preserve"> for research excellence</w:t>
      </w:r>
      <w:r w:rsidR="00122462">
        <w:rPr>
          <w:rFonts w:ascii="Arial" w:hAnsi="Arial" w:cs="Arial"/>
          <w:sz w:val="20"/>
          <w:szCs w:val="20"/>
        </w:rPr>
        <w:t>, A</w:t>
      </w:r>
      <w:r w:rsidR="00832F8B">
        <w:rPr>
          <w:rFonts w:ascii="Arial" w:hAnsi="Arial" w:cs="Arial"/>
          <w:sz w:val="20"/>
          <w:szCs w:val="20"/>
        </w:rPr>
        <w:t>CSC</w:t>
      </w:r>
    </w:p>
    <w:p w14:paraId="1E523645" w14:textId="65F4F4A6" w:rsidR="00832F8B" w:rsidRDefault="00832F8B" w:rsidP="000959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Instructor, Air Education and Training Command</w:t>
      </w:r>
      <w:r w:rsidR="006914CC">
        <w:rPr>
          <w:rFonts w:ascii="Arial" w:hAnsi="Arial" w:cs="Arial"/>
          <w:sz w:val="20"/>
          <w:szCs w:val="20"/>
        </w:rPr>
        <w:t xml:space="preserve"> (AETC)</w:t>
      </w:r>
    </w:p>
    <w:p w14:paraId="75BE2313" w14:textId="77777777" w:rsidR="005D0512" w:rsidRPr="00A01D8A" w:rsidRDefault="005D0512" w:rsidP="00095970">
      <w:pPr>
        <w:spacing w:line="276" w:lineRule="auto"/>
        <w:rPr>
          <w:rFonts w:ascii="Arial" w:hAnsi="Arial" w:cs="Arial"/>
          <w:sz w:val="20"/>
          <w:szCs w:val="20"/>
        </w:rPr>
      </w:pPr>
    </w:p>
    <w:p w14:paraId="78409113" w14:textId="77777777" w:rsidR="00291EFF" w:rsidRPr="007F2404" w:rsidRDefault="0084423D" w:rsidP="0009597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F2404">
        <w:rPr>
          <w:rFonts w:ascii="Arial" w:hAnsi="Arial" w:cs="Arial"/>
          <w:b/>
          <w:sz w:val="20"/>
          <w:szCs w:val="20"/>
        </w:rPr>
        <w:t>EFFEC</w:t>
      </w:r>
      <w:r w:rsidR="00D6098D" w:rsidRPr="007F2404">
        <w:rPr>
          <w:rFonts w:ascii="Arial" w:hAnsi="Arial" w:cs="Arial"/>
          <w:b/>
          <w:sz w:val="20"/>
          <w:szCs w:val="20"/>
        </w:rPr>
        <w:t>TIVE DATES OF PROMOTION</w:t>
      </w:r>
    </w:p>
    <w:p w14:paraId="1BB5F637" w14:textId="543A9E35" w:rsidR="006208E1" w:rsidRPr="006208E1" w:rsidRDefault="006208E1" w:rsidP="006208E1">
      <w:pPr>
        <w:spacing w:line="276" w:lineRule="auto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Second Lieutenant May 3</w:t>
      </w:r>
      <w:r w:rsidR="00122462">
        <w:rPr>
          <w:rFonts w:ascii="Arial" w:hAnsi="Arial" w:cs="Arial"/>
          <w:sz w:val="20"/>
          <w:szCs w:val="20"/>
        </w:rPr>
        <w:t>0</w:t>
      </w:r>
      <w:r w:rsidRPr="006208E1">
        <w:rPr>
          <w:rFonts w:ascii="Arial" w:hAnsi="Arial" w:cs="Arial"/>
          <w:sz w:val="20"/>
          <w:szCs w:val="20"/>
        </w:rPr>
        <w:t>, 200</w:t>
      </w:r>
      <w:r w:rsidR="00122462">
        <w:rPr>
          <w:rFonts w:ascii="Arial" w:hAnsi="Arial" w:cs="Arial"/>
          <w:sz w:val="20"/>
          <w:szCs w:val="20"/>
        </w:rPr>
        <w:t>7</w:t>
      </w:r>
    </w:p>
    <w:p w14:paraId="2EB35C45" w14:textId="13BE1A22" w:rsidR="006208E1" w:rsidRPr="006208E1" w:rsidRDefault="006208E1" w:rsidP="006208E1">
      <w:pPr>
        <w:spacing w:line="276" w:lineRule="auto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First Lieutenant May 3</w:t>
      </w:r>
      <w:r w:rsidR="00122462">
        <w:rPr>
          <w:rFonts w:ascii="Arial" w:hAnsi="Arial" w:cs="Arial"/>
          <w:sz w:val="20"/>
          <w:szCs w:val="20"/>
        </w:rPr>
        <w:t>0</w:t>
      </w:r>
      <w:r w:rsidRPr="006208E1">
        <w:rPr>
          <w:rFonts w:ascii="Arial" w:hAnsi="Arial" w:cs="Arial"/>
          <w:sz w:val="20"/>
          <w:szCs w:val="20"/>
        </w:rPr>
        <w:t>, 200</w:t>
      </w:r>
      <w:r w:rsidR="00122462">
        <w:rPr>
          <w:rFonts w:ascii="Arial" w:hAnsi="Arial" w:cs="Arial"/>
          <w:sz w:val="20"/>
          <w:szCs w:val="20"/>
        </w:rPr>
        <w:t>9</w:t>
      </w:r>
    </w:p>
    <w:p w14:paraId="79961F06" w14:textId="5408E1E3" w:rsidR="006208E1" w:rsidRDefault="006208E1" w:rsidP="006208E1">
      <w:pPr>
        <w:spacing w:line="276" w:lineRule="auto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Captain May 3</w:t>
      </w:r>
      <w:r w:rsidR="00122462">
        <w:rPr>
          <w:rFonts w:ascii="Arial" w:hAnsi="Arial" w:cs="Arial"/>
          <w:sz w:val="20"/>
          <w:szCs w:val="20"/>
        </w:rPr>
        <w:t>0</w:t>
      </w:r>
      <w:r w:rsidRPr="006208E1">
        <w:rPr>
          <w:rFonts w:ascii="Arial" w:hAnsi="Arial" w:cs="Arial"/>
          <w:sz w:val="20"/>
          <w:szCs w:val="20"/>
        </w:rPr>
        <w:t>, 20</w:t>
      </w:r>
      <w:r w:rsidR="00301425">
        <w:rPr>
          <w:rFonts w:ascii="Arial" w:hAnsi="Arial" w:cs="Arial"/>
          <w:sz w:val="20"/>
          <w:szCs w:val="20"/>
        </w:rPr>
        <w:t>1</w:t>
      </w:r>
      <w:r w:rsidR="00122462">
        <w:rPr>
          <w:rFonts w:ascii="Arial" w:hAnsi="Arial" w:cs="Arial"/>
          <w:sz w:val="20"/>
          <w:szCs w:val="20"/>
        </w:rPr>
        <w:t>1</w:t>
      </w:r>
    </w:p>
    <w:p w14:paraId="1C9B0C0B" w14:textId="04F1DCD9" w:rsidR="006208E1" w:rsidRDefault="006208E1" w:rsidP="006208E1">
      <w:pPr>
        <w:spacing w:line="276" w:lineRule="auto"/>
        <w:rPr>
          <w:rFonts w:ascii="Arial" w:hAnsi="Arial" w:cs="Arial"/>
          <w:sz w:val="20"/>
          <w:szCs w:val="20"/>
        </w:rPr>
      </w:pPr>
      <w:r w:rsidRPr="006208E1">
        <w:rPr>
          <w:rFonts w:ascii="Arial" w:hAnsi="Arial" w:cs="Arial"/>
          <w:sz w:val="20"/>
          <w:szCs w:val="20"/>
        </w:rPr>
        <w:t>Major Ma</w:t>
      </w:r>
      <w:r w:rsidR="00122462">
        <w:rPr>
          <w:rFonts w:ascii="Arial" w:hAnsi="Arial" w:cs="Arial"/>
          <w:sz w:val="20"/>
          <w:szCs w:val="20"/>
        </w:rPr>
        <w:t>rch</w:t>
      </w:r>
      <w:r w:rsidRPr="006208E1">
        <w:rPr>
          <w:rFonts w:ascii="Arial" w:hAnsi="Arial" w:cs="Arial"/>
          <w:sz w:val="20"/>
          <w:szCs w:val="20"/>
        </w:rPr>
        <w:t xml:space="preserve"> 1, 201</w:t>
      </w:r>
      <w:r w:rsidR="00122462">
        <w:rPr>
          <w:rFonts w:ascii="Arial" w:hAnsi="Arial" w:cs="Arial"/>
          <w:sz w:val="20"/>
          <w:szCs w:val="20"/>
        </w:rPr>
        <w:t>7</w:t>
      </w:r>
    </w:p>
    <w:p w14:paraId="4DB2286E" w14:textId="04952F33" w:rsidR="00554348" w:rsidRPr="006208E1" w:rsidRDefault="00554348" w:rsidP="006208E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Lt Col Mar</w:t>
      </w:r>
      <w:r w:rsidR="006914CC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30, 2022</w:t>
      </w:r>
    </w:p>
    <w:p w14:paraId="5B28A4A4" w14:textId="77777777" w:rsidR="00616518" w:rsidRPr="007F2404" w:rsidRDefault="00616518" w:rsidP="00095970">
      <w:pPr>
        <w:spacing w:line="276" w:lineRule="auto"/>
        <w:rPr>
          <w:rFonts w:ascii="Arial" w:hAnsi="Arial" w:cs="Arial"/>
          <w:sz w:val="20"/>
          <w:szCs w:val="20"/>
        </w:rPr>
      </w:pPr>
    </w:p>
    <w:p w14:paraId="4BD12EDA" w14:textId="4DEF0401" w:rsidR="0084423D" w:rsidRDefault="0084423D" w:rsidP="00095970">
      <w:pPr>
        <w:spacing w:line="276" w:lineRule="auto"/>
        <w:rPr>
          <w:rFonts w:ascii="Arial" w:hAnsi="Arial" w:cs="Arial"/>
          <w:sz w:val="20"/>
          <w:szCs w:val="20"/>
        </w:rPr>
      </w:pPr>
      <w:r w:rsidRPr="007F2404">
        <w:rPr>
          <w:rFonts w:ascii="Arial" w:hAnsi="Arial" w:cs="Arial"/>
          <w:sz w:val="20"/>
          <w:szCs w:val="20"/>
        </w:rPr>
        <w:t>(</w:t>
      </w:r>
      <w:r w:rsidRPr="00463C18">
        <w:rPr>
          <w:rFonts w:ascii="Arial" w:hAnsi="Arial" w:cs="Arial"/>
          <w:i/>
          <w:sz w:val="20"/>
          <w:szCs w:val="20"/>
        </w:rPr>
        <w:t xml:space="preserve">Current as of </w:t>
      </w:r>
      <w:r w:rsidR="00CC76DA">
        <w:rPr>
          <w:rFonts w:ascii="Arial" w:hAnsi="Arial" w:cs="Arial"/>
          <w:i/>
          <w:sz w:val="20"/>
          <w:szCs w:val="20"/>
        </w:rPr>
        <w:t>July</w:t>
      </w:r>
      <w:r w:rsidR="00B66069">
        <w:rPr>
          <w:rFonts w:ascii="Arial" w:hAnsi="Arial" w:cs="Arial"/>
          <w:i/>
          <w:sz w:val="20"/>
          <w:szCs w:val="20"/>
        </w:rPr>
        <w:t xml:space="preserve"> 202</w:t>
      </w:r>
      <w:r w:rsidR="00280041">
        <w:rPr>
          <w:rFonts w:ascii="Arial" w:hAnsi="Arial" w:cs="Arial"/>
          <w:i/>
          <w:sz w:val="20"/>
          <w:szCs w:val="20"/>
        </w:rPr>
        <w:t>4</w:t>
      </w:r>
      <w:r w:rsidRPr="007F2404">
        <w:rPr>
          <w:rFonts w:ascii="Arial" w:hAnsi="Arial" w:cs="Arial"/>
          <w:sz w:val="20"/>
          <w:szCs w:val="20"/>
        </w:rPr>
        <w:t>)</w:t>
      </w:r>
    </w:p>
    <w:p w14:paraId="619C152E" w14:textId="3BE562C6" w:rsidR="0073792F" w:rsidRDefault="0073792F" w:rsidP="00095970">
      <w:pPr>
        <w:spacing w:line="276" w:lineRule="auto"/>
        <w:rPr>
          <w:rFonts w:ascii="Arial" w:hAnsi="Arial" w:cs="Arial"/>
          <w:sz w:val="20"/>
          <w:szCs w:val="20"/>
        </w:rPr>
      </w:pPr>
    </w:p>
    <w:p w14:paraId="6A0B1055" w14:textId="457E74E1" w:rsidR="0073792F" w:rsidRDefault="0073792F" w:rsidP="00095970">
      <w:pPr>
        <w:spacing w:line="276" w:lineRule="auto"/>
        <w:rPr>
          <w:rFonts w:ascii="Arial" w:hAnsi="Arial" w:cs="Arial"/>
          <w:sz w:val="20"/>
          <w:szCs w:val="20"/>
        </w:rPr>
      </w:pPr>
    </w:p>
    <w:p w14:paraId="1F56BA13" w14:textId="596DB8B0" w:rsidR="0073792F" w:rsidRPr="007F2404" w:rsidRDefault="0073792F" w:rsidP="0009597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3792F" w:rsidRPr="007F2404" w:rsidSect="00FD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794E"/>
    <w:multiLevelType w:val="hybridMultilevel"/>
    <w:tmpl w:val="B04CD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5B2C"/>
    <w:multiLevelType w:val="hybridMultilevel"/>
    <w:tmpl w:val="ED64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33E1"/>
    <w:multiLevelType w:val="hybridMultilevel"/>
    <w:tmpl w:val="D3E4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3E7"/>
    <w:multiLevelType w:val="hybridMultilevel"/>
    <w:tmpl w:val="6F8A7B40"/>
    <w:lvl w:ilvl="0" w:tplc="64C8B0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AF3555"/>
    <w:multiLevelType w:val="hybridMultilevel"/>
    <w:tmpl w:val="FF40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C2362"/>
    <w:multiLevelType w:val="hybridMultilevel"/>
    <w:tmpl w:val="F4C8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146D0"/>
    <w:multiLevelType w:val="hybridMultilevel"/>
    <w:tmpl w:val="6DBE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84052">
    <w:abstractNumId w:val="5"/>
  </w:num>
  <w:num w:numId="2" w16cid:durableId="1231504805">
    <w:abstractNumId w:val="4"/>
  </w:num>
  <w:num w:numId="3" w16cid:durableId="2056007494">
    <w:abstractNumId w:val="2"/>
  </w:num>
  <w:num w:numId="4" w16cid:durableId="1382441140">
    <w:abstractNumId w:val="6"/>
  </w:num>
  <w:num w:numId="5" w16cid:durableId="367921817">
    <w:abstractNumId w:val="0"/>
  </w:num>
  <w:num w:numId="6" w16cid:durableId="1475483621">
    <w:abstractNumId w:val="1"/>
  </w:num>
  <w:num w:numId="7" w16cid:durableId="170100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NTc2NjQyM7Y0NzRV0lEKTi0uzszPAykwNKkFAIdYH50tAAAA"/>
  </w:docVars>
  <w:rsids>
    <w:rsidRoot w:val="001F7AB9"/>
    <w:rsid w:val="000041ED"/>
    <w:rsid w:val="000216FA"/>
    <w:rsid w:val="00061D20"/>
    <w:rsid w:val="000671A9"/>
    <w:rsid w:val="00093B5C"/>
    <w:rsid w:val="000949F4"/>
    <w:rsid w:val="00095970"/>
    <w:rsid w:val="000C71F7"/>
    <w:rsid w:val="000D267A"/>
    <w:rsid w:val="000E3E33"/>
    <w:rsid w:val="000F5DBD"/>
    <w:rsid w:val="000F724A"/>
    <w:rsid w:val="0010032B"/>
    <w:rsid w:val="00122462"/>
    <w:rsid w:val="0012574F"/>
    <w:rsid w:val="00143D16"/>
    <w:rsid w:val="00152414"/>
    <w:rsid w:val="001543CD"/>
    <w:rsid w:val="001C0ED0"/>
    <w:rsid w:val="001C70A4"/>
    <w:rsid w:val="001D245D"/>
    <w:rsid w:val="001F7AB9"/>
    <w:rsid w:val="0020155E"/>
    <w:rsid w:val="00202C81"/>
    <w:rsid w:val="00203703"/>
    <w:rsid w:val="00235E42"/>
    <w:rsid w:val="00272178"/>
    <w:rsid w:val="00280041"/>
    <w:rsid w:val="00286620"/>
    <w:rsid w:val="00291EFF"/>
    <w:rsid w:val="00294EE0"/>
    <w:rsid w:val="00297832"/>
    <w:rsid w:val="002B2541"/>
    <w:rsid w:val="002C1179"/>
    <w:rsid w:val="002C1999"/>
    <w:rsid w:val="002C77A3"/>
    <w:rsid w:val="002D0922"/>
    <w:rsid w:val="002D4691"/>
    <w:rsid w:val="002E0DEB"/>
    <w:rsid w:val="002F57C8"/>
    <w:rsid w:val="00301425"/>
    <w:rsid w:val="003103F5"/>
    <w:rsid w:val="003152FA"/>
    <w:rsid w:val="003442D1"/>
    <w:rsid w:val="00361508"/>
    <w:rsid w:val="00374992"/>
    <w:rsid w:val="003A0444"/>
    <w:rsid w:val="003A522B"/>
    <w:rsid w:val="003C6F08"/>
    <w:rsid w:val="003D5B22"/>
    <w:rsid w:val="003F1F2A"/>
    <w:rsid w:val="003F4FE6"/>
    <w:rsid w:val="004304A7"/>
    <w:rsid w:val="0043438F"/>
    <w:rsid w:val="00434ADA"/>
    <w:rsid w:val="00455483"/>
    <w:rsid w:val="00463C18"/>
    <w:rsid w:val="00464EEB"/>
    <w:rsid w:val="00476F45"/>
    <w:rsid w:val="004863F1"/>
    <w:rsid w:val="005144E8"/>
    <w:rsid w:val="00514FA5"/>
    <w:rsid w:val="00554348"/>
    <w:rsid w:val="0057017E"/>
    <w:rsid w:val="00576716"/>
    <w:rsid w:val="005C7F67"/>
    <w:rsid w:val="005D0512"/>
    <w:rsid w:val="005D69C3"/>
    <w:rsid w:val="00606B9A"/>
    <w:rsid w:val="00607A6E"/>
    <w:rsid w:val="00616518"/>
    <w:rsid w:val="006208E1"/>
    <w:rsid w:val="00621945"/>
    <w:rsid w:val="0062285C"/>
    <w:rsid w:val="00623D27"/>
    <w:rsid w:val="00642A9A"/>
    <w:rsid w:val="006509C6"/>
    <w:rsid w:val="00682FE3"/>
    <w:rsid w:val="006914CC"/>
    <w:rsid w:val="006A3B78"/>
    <w:rsid w:val="006D031B"/>
    <w:rsid w:val="006D4D75"/>
    <w:rsid w:val="00700759"/>
    <w:rsid w:val="00702095"/>
    <w:rsid w:val="00707AE8"/>
    <w:rsid w:val="0073792F"/>
    <w:rsid w:val="00743E85"/>
    <w:rsid w:val="00755CA1"/>
    <w:rsid w:val="00761E94"/>
    <w:rsid w:val="00780DF6"/>
    <w:rsid w:val="00792397"/>
    <w:rsid w:val="007A14D4"/>
    <w:rsid w:val="007A385E"/>
    <w:rsid w:val="007B0C9B"/>
    <w:rsid w:val="007C0081"/>
    <w:rsid w:val="007D2BD0"/>
    <w:rsid w:val="007D78F4"/>
    <w:rsid w:val="007F2404"/>
    <w:rsid w:val="007F7D93"/>
    <w:rsid w:val="0081195B"/>
    <w:rsid w:val="00827AE1"/>
    <w:rsid w:val="00832F8B"/>
    <w:rsid w:val="0084293E"/>
    <w:rsid w:val="00844213"/>
    <w:rsid w:val="0084423D"/>
    <w:rsid w:val="008B452A"/>
    <w:rsid w:val="008B6687"/>
    <w:rsid w:val="008C4EA7"/>
    <w:rsid w:val="008E47B4"/>
    <w:rsid w:val="00901E2E"/>
    <w:rsid w:val="00937A32"/>
    <w:rsid w:val="0097036D"/>
    <w:rsid w:val="009A72A8"/>
    <w:rsid w:val="009C5134"/>
    <w:rsid w:val="009D7179"/>
    <w:rsid w:val="009F2C55"/>
    <w:rsid w:val="00A01D8A"/>
    <w:rsid w:val="00A0576C"/>
    <w:rsid w:val="00A06580"/>
    <w:rsid w:val="00A323D8"/>
    <w:rsid w:val="00A45769"/>
    <w:rsid w:val="00AA6CDC"/>
    <w:rsid w:val="00AC0865"/>
    <w:rsid w:val="00AD0D53"/>
    <w:rsid w:val="00AE40AA"/>
    <w:rsid w:val="00B05F84"/>
    <w:rsid w:val="00B06B2D"/>
    <w:rsid w:val="00B131F5"/>
    <w:rsid w:val="00B632ED"/>
    <w:rsid w:val="00B66069"/>
    <w:rsid w:val="00B806E1"/>
    <w:rsid w:val="00B9486C"/>
    <w:rsid w:val="00BA7767"/>
    <w:rsid w:val="00BB0A48"/>
    <w:rsid w:val="00BB52BA"/>
    <w:rsid w:val="00BC6454"/>
    <w:rsid w:val="00C363E2"/>
    <w:rsid w:val="00CA276A"/>
    <w:rsid w:val="00CA6C91"/>
    <w:rsid w:val="00CC76DA"/>
    <w:rsid w:val="00CD4868"/>
    <w:rsid w:val="00CE5117"/>
    <w:rsid w:val="00D06E56"/>
    <w:rsid w:val="00D12563"/>
    <w:rsid w:val="00D169D3"/>
    <w:rsid w:val="00D204B2"/>
    <w:rsid w:val="00D4127B"/>
    <w:rsid w:val="00D475E6"/>
    <w:rsid w:val="00D5690C"/>
    <w:rsid w:val="00D6098D"/>
    <w:rsid w:val="00D73A86"/>
    <w:rsid w:val="00DD0538"/>
    <w:rsid w:val="00DE6919"/>
    <w:rsid w:val="00E02B83"/>
    <w:rsid w:val="00E1078E"/>
    <w:rsid w:val="00E163D5"/>
    <w:rsid w:val="00E33689"/>
    <w:rsid w:val="00E36EAB"/>
    <w:rsid w:val="00E5360D"/>
    <w:rsid w:val="00E55787"/>
    <w:rsid w:val="00E82B8E"/>
    <w:rsid w:val="00E85282"/>
    <w:rsid w:val="00EC1E8E"/>
    <w:rsid w:val="00ED525A"/>
    <w:rsid w:val="00F204A4"/>
    <w:rsid w:val="00F21326"/>
    <w:rsid w:val="00F24A32"/>
    <w:rsid w:val="00F341D5"/>
    <w:rsid w:val="00F50989"/>
    <w:rsid w:val="00F60FF1"/>
    <w:rsid w:val="00F67613"/>
    <w:rsid w:val="00FB033F"/>
    <w:rsid w:val="00FB34AB"/>
    <w:rsid w:val="00FB56BB"/>
    <w:rsid w:val="00FC6A48"/>
    <w:rsid w:val="00FD0334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09FFF"/>
  <w15:docId w15:val="{B4AF012A-2783-4E75-B522-FA2F3A36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FF"/>
    <w:rPr>
      <w:sz w:val="24"/>
      <w:szCs w:val="24"/>
    </w:rPr>
  </w:style>
  <w:style w:type="paragraph" w:styleId="Heading2">
    <w:name w:val="heading 2"/>
    <w:basedOn w:val="Normal"/>
    <w:qFormat/>
    <w:rsid w:val="00291E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291E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91EF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91EFF"/>
    <w:rPr>
      <w:rFonts w:ascii="Tahoma" w:hAnsi="Tahoma" w:cs="Tahoma"/>
      <w:sz w:val="16"/>
      <w:szCs w:val="16"/>
    </w:rPr>
  </w:style>
  <w:style w:type="character" w:customStyle="1" w:styleId="libname1">
    <w:name w:val="libname1"/>
    <w:basedOn w:val="DefaultParagraphFont"/>
    <w:rsid w:val="001F7AB9"/>
    <w:rPr>
      <w:rFonts w:ascii="Arial" w:hAnsi="Arial" w:cs="Arial" w:hint="default"/>
      <w:b/>
      <w:bCs/>
      <w:color w:val="000000"/>
      <w:sz w:val="28"/>
      <w:szCs w:val="28"/>
    </w:rPr>
  </w:style>
  <w:style w:type="character" w:customStyle="1" w:styleId="libtext1">
    <w:name w:val="libtext1"/>
    <w:basedOn w:val="DefaultParagraphFont"/>
    <w:rsid w:val="001F7AB9"/>
    <w:rPr>
      <w:rFonts w:ascii="Arial" w:hAnsi="Arial" w:cs="Arial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F7AB9"/>
    <w:rPr>
      <w:b/>
      <w:bCs/>
    </w:rPr>
  </w:style>
  <w:style w:type="character" w:customStyle="1" w:styleId="libtext">
    <w:name w:val="libtext"/>
    <w:basedOn w:val="DefaultParagraphFont"/>
    <w:rsid w:val="007F2404"/>
  </w:style>
  <w:style w:type="paragraph" w:styleId="ListParagraph">
    <w:name w:val="List Paragraph"/>
    <w:basedOn w:val="Normal"/>
    <w:uiPriority w:val="34"/>
    <w:qFormat/>
    <w:rsid w:val="00A0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A015CCEA2DA43A608633C345BCA11" ma:contentTypeVersion="6" ma:contentTypeDescription="Create a new document." ma:contentTypeScope="" ma:versionID="2c411830aa9d020ed0a844226e2413df">
  <xsd:schema xmlns:xsd="http://www.w3.org/2001/XMLSchema" xmlns:xs="http://www.w3.org/2001/XMLSchema" xmlns:p="http://schemas.microsoft.com/office/2006/metadata/properties" xmlns:ns3="67cda176-c75b-4c55-9143-10e07bcc06d5" targetNamespace="http://schemas.microsoft.com/office/2006/metadata/properties" ma:root="true" ma:fieldsID="f5c87eeb7fe9a0ce18fe042c0fbdd91b" ns3:_="">
    <xsd:import namespace="67cda176-c75b-4c55-9143-10e07bcc0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a176-c75b-4c55-9143-10e07bcc0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FD34C-7ECC-4AC0-988E-31A1414AE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B8D9E-1364-46F0-B3D0-5D58D1FBB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423776-5F2F-4C8F-B8F0-86C202E68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da176-c75b-4c55-9143-10e07bcc0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Smith</dc:creator>
  <cp:lastModifiedBy>PAMBIANCHI, JOHANN A Lt Col USSF AETC SOS/30 STUS/CC</cp:lastModifiedBy>
  <cp:revision>2</cp:revision>
  <cp:lastPrinted>2021-03-29T16:09:00Z</cp:lastPrinted>
  <dcterms:created xsi:type="dcterms:W3CDTF">2024-07-18T21:14:00Z</dcterms:created>
  <dcterms:modified xsi:type="dcterms:W3CDTF">2024-07-18T21:14:00Z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0x010100D2EA015CCEA2DA43A608633C345BCA11</vt:lpwstr>
  </property>
  <property fmtid="{D5CDD505-2E9C-101B-9397-08002B2CF9AE}" pid="3" name="GrammarlyDocumentId">
    <vt:lpwstr>42efbf3a1da3eee2981005323b5bf81ea5c3a79a9aa9883cdc4fdb6d6208d2e9</vt:lpwstr>
  </property>
</Properties>
</file>